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Default="000C223F" w:rsidP="000C223F">
      <w:pPr>
        <w:pStyle w:val="a6"/>
      </w:pPr>
      <w:r>
        <w:rPr>
          <w:noProof/>
        </w:rPr>
        <w:drawing>
          <wp:inline distT="0" distB="0" distL="0" distR="0" wp14:anchorId="08BB2974" wp14:editId="0F320988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5645D7" w:rsidRDefault="000C223F" w:rsidP="000C223F">
      <w:pPr>
        <w:pStyle w:val="a6"/>
        <w:rPr>
          <w:sz w:val="36"/>
          <w:szCs w:val="36"/>
        </w:rPr>
      </w:pPr>
    </w:p>
    <w:p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:rsidR="00DB6585" w:rsidRPr="00DB6585" w:rsidRDefault="00DB6585" w:rsidP="000C22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15EDF">
        <w:rPr>
          <w:rFonts w:ascii="Times New Roman" w:hAnsi="Times New Roman" w:cs="Times New Roman"/>
          <w:bCs/>
          <w:sz w:val="28"/>
          <w:szCs w:val="28"/>
        </w:rPr>
        <w:t>От 17 ноября 2022 года</w:t>
      </w:r>
      <w:r w:rsidRPr="00AE76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715EDF">
        <w:rPr>
          <w:rFonts w:ascii="Times New Roman" w:hAnsi="Times New Roman" w:cs="Times New Roman"/>
          <w:bCs/>
          <w:sz w:val="28"/>
          <w:szCs w:val="28"/>
        </w:rPr>
        <w:t xml:space="preserve">                           № 512</w:t>
      </w:r>
    </w:p>
    <w:p w:rsidR="000C223F" w:rsidRPr="000B6E80" w:rsidRDefault="000C223F" w:rsidP="000C223F">
      <w:pPr>
        <w:tabs>
          <w:tab w:val="left" w:pos="5385"/>
        </w:tabs>
        <w:jc w:val="both"/>
        <w:rPr>
          <w:sz w:val="28"/>
          <w:szCs w:val="28"/>
        </w:rPr>
      </w:pPr>
    </w:p>
    <w:p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600450" w:rsidRPr="00A34334" w:rsidTr="00072102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600450" w:rsidRDefault="00600450" w:rsidP="000721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«</w:t>
            </w:r>
            <w:r w:rsidRPr="00A34334">
              <w:rPr>
                <w:b/>
                <w:bCs/>
                <w:caps/>
                <w:sz w:val="28"/>
                <w:szCs w:val="28"/>
              </w:rPr>
              <w:t xml:space="preserve">о </w:t>
            </w:r>
            <w:r>
              <w:rPr>
                <w:b/>
                <w:bCs/>
                <w:caps/>
                <w:sz w:val="28"/>
                <w:szCs w:val="28"/>
              </w:rPr>
              <w:t xml:space="preserve">согласовании дополнительного норматива по налогу на доходы физических лиц </w:t>
            </w:r>
          </w:p>
          <w:p w:rsidR="00600450" w:rsidRPr="000A1758" w:rsidRDefault="00600450" w:rsidP="000721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на </w:t>
            </w:r>
            <w:r w:rsidRPr="00A34334">
              <w:rPr>
                <w:b/>
                <w:bCs/>
                <w:caps/>
                <w:sz w:val="28"/>
                <w:szCs w:val="28"/>
              </w:rPr>
              <w:t>20</w:t>
            </w:r>
            <w:r>
              <w:rPr>
                <w:b/>
                <w:bCs/>
                <w:caps/>
                <w:sz w:val="28"/>
                <w:szCs w:val="28"/>
              </w:rPr>
              <w:t xml:space="preserve">23, </w:t>
            </w:r>
            <w:r w:rsidRPr="00A34334">
              <w:rPr>
                <w:b/>
                <w:bCs/>
                <w:caps/>
                <w:sz w:val="28"/>
                <w:szCs w:val="28"/>
              </w:rPr>
              <w:t>20</w:t>
            </w:r>
            <w:r>
              <w:rPr>
                <w:b/>
                <w:bCs/>
                <w:caps/>
                <w:sz w:val="28"/>
                <w:szCs w:val="28"/>
              </w:rPr>
              <w:t>24</w:t>
            </w:r>
            <w:r w:rsidRPr="00A34334">
              <w:rPr>
                <w:b/>
                <w:bCs/>
                <w:caps/>
                <w:sz w:val="28"/>
                <w:szCs w:val="28"/>
              </w:rPr>
              <w:t xml:space="preserve"> и 202</w:t>
            </w:r>
            <w:r>
              <w:rPr>
                <w:b/>
                <w:bCs/>
                <w:caps/>
                <w:sz w:val="28"/>
                <w:szCs w:val="28"/>
              </w:rPr>
              <w:t>5</w:t>
            </w:r>
            <w:r w:rsidRPr="00A34334">
              <w:rPr>
                <w:b/>
                <w:bCs/>
                <w:caps/>
                <w:sz w:val="28"/>
                <w:szCs w:val="28"/>
              </w:rPr>
              <w:t xml:space="preserve"> год</w:t>
            </w:r>
            <w:r>
              <w:rPr>
                <w:b/>
                <w:bCs/>
                <w:caps/>
                <w:sz w:val="28"/>
                <w:szCs w:val="28"/>
              </w:rPr>
              <w:t>ы»</w:t>
            </w:r>
          </w:p>
        </w:tc>
      </w:tr>
    </w:tbl>
    <w:p w:rsidR="00600450" w:rsidRDefault="00600450" w:rsidP="00600450">
      <w:pPr>
        <w:spacing w:line="360" w:lineRule="auto"/>
        <w:jc w:val="both"/>
        <w:rPr>
          <w:sz w:val="28"/>
          <w:szCs w:val="28"/>
        </w:rPr>
      </w:pPr>
    </w:p>
    <w:p w:rsidR="00600450" w:rsidRPr="000A1758" w:rsidRDefault="00600450" w:rsidP="00600450">
      <w:pPr>
        <w:spacing w:line="360" w:lineRule="auto"/>
        <w:jc w:val="both"/>
        <w:rPr>
          <w:sz w:val="28"/>
          <w:szCs w:val="28"/>
        </w:rPr>
      </w:pPr>
      <w:r w:rsidRPr="000A1758">
        <w:rPr>
          <w:sz w:val="28"/>
          <w:szCs w:val="28"/>
        </w:rPr>
        <w:t xml:space="preserve">        В соответствии со статьей 138 Бюджетного кодекса Российской Федерации </w:t>
      </w:r>
      <w:r>
        <w:rPr>
          <w:sz w:val="28"/>
          <w:szCs w:val="28"/>
        </w:rPr>
        <w:t>Совет депутатов</w:t>
      </w:r>
      <w:r w:rsidRPr="000A1758">
        <w:rPr>
          <w:sz w:val="28"/>
          <w:szCs w:val="28"/>
        </w:rPr>
        <w:t xml:space="preserve"> Уренского муниципального </w:t>
      </w:r>
      <w:r>
        <w:rPr>
          <w:sz w:val="28"/>
          <w:szCs w:val="28"/>
        </w:rPr>
        <w:t>округа Нижегородской области решил</w:t>
      </w:r>
      <w:r w:rsidRPr="000A1758">
        <w:rPr>
          <w:sz w:val="28"/>
          <w:szCs w:val="28"/>
        </w:rPr>
        <w:t>:</w:t>
      </w:r>
    </w:p>
    <w:p w:rsidR="00600450" w:rsidRPr="000A1758" w:rsidRDefault="00600450" w:rsidP="00600450">
      <w:pPr>
        <w:spacing w:line="360" w:lineRule="auto"/>
        <w:jc w:val="both"/>
        <w:rPr>
          <w:sz w:val="28"/>
          <w:szCs w:val="28"/>
        </w:rPr>
      </w:pPr>
      <w:r w:rsidRPr="000A1758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0A1758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с Министерством финансов Нижегородской области</w:t>
      </w:r>
      <w:r w:rsidRPr="000A1758">
        <w:rPr>
          <w:sz w:val="28"/>
          <w:szCs w:val="28"/>
        </w:rPr>
        <w:t xml:space="preserve"> дополнительный норматив отчислений от налога на доходы физических лиц взамен дотации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0A1758">
        <w:rPr>
          <w:sz w:val="28"/>
          <w:szCs w:val="28"/>
        </w:rPr>
        <w:t>:</w:t>
      </w:r>
    </w:p>
    <w:p w:rsidR="00600450" w:rsidRDefault="00600450" w:rsidP="006004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1758">
        <w:rPr>
          <w:sz w:val="28"/>
          <w:szCs w:val="28"/>
        </w:rPr>
        <w:t>202</w:t>
      </w:r>
      <w:r>
        <w:rPr>
          <w:sz w:val="28"/>
          <w:szCs w:val="28"/>
        </w:rPr>
        <w:t xml:space="preserve">3 год </w:t>
      </w:r>
      <w:r w:rsidRPr="000A1758">
        <w:rPr>
          <w:sz w:val="28"/>
          <w:szCs w:val="28"/>
        </w:rPr>
        <w:t>-</w:t>
      </w:r>
      <w:r>
        <w:rPr>
          <w:sz w:val="28"/>
          <w:szCs w:val="28"/>
        </w:rPr>
        <w:t xml:space="preserve">82,0 </w:t>
      </w:r>
      <w:r w:rsidRPr="000A1758">
        <w:rPr>
          <w:sz w:val="28"/>
          <w:szCs w:val="28"/>
        </w:rPr>
        <w:t xml:space="preserve">%; </w:t>
      </w:r>
    </w:p>
    <w:p w:rsidR="00600450" w:rsidRDefault="00600450" w:rsidP="006004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1758">
        <w:rPr>
          <w:sz w:val="28"/>
          <w:szCs w:val="28"/>
        </w:rPr>
        <w:t>202</w:t>
      </w:r>
      <w:r>
        <w:rPr>
          <w:sz w:val="28"/>
          <w:szCs w:val="28"/>
        </w:rPr>
        <w:t xml:space="preserve">4 год </w:t>
      </w:r>
      <w:r w:rsidRPr="000A1758">
        <w:rPr>
          <w:sz w:val="28"/>
          <w:szCs w:val="28"/>
        </w:rPr>
        <w:t>-</w:t>
      </w:r>
      <w:r>
        <w:rPr>
          <w:sz w:val="28"/>
          <w:szCs w:val="28"/>
        </w:rPr>
        <w:t>82,0</w:t>
      </w:r>
      <w:r w:rsidRPr="000A1758">
        <w:rPr>
          <w:sz w:val="28"/>
          <w:szCs w:val="28"/>
        </w:rPr>
        <w:t xml:space="preserve"> %</w:t>
      </w:r>
      <w:r>
        <w:rPr>
          <w:sz w:val="28"/>
          <w:szCs w:val="28"/>
        </w:rPr>
        <w:t>;</w:t>
      </w:r>
    </w:p>
    <w:p w:rsidR="00600450" w:rsidRDefault="00600450" w:rsidP="006004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175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1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0A1758">
        <w:rPr>
          <w:sz w:val="28"/>
          <w:szCs w:val="28"/>
        </w:rPr>
        <w:t>-82,0 %</w:t>
      </w:r>
      <w:r>
        <w:rPr>
          <w:sz w:val="28"/>
          <w:szCs w:val="28"/>
        </w:rPr>
        <w:t>.</w:t>
      </w:r>
    </w:p>
    <w:p w:rsidR="00600450" w:rsidRPr="00BB1434" w:rsidRDefault="00715EDF" w:rsidP="006004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2.Решение </w:t>
      </w:r>
      <w:r w:rsidR="00600450">
        <w:rPr>
          <w:sz w:val="28"/>
          <w:szCs w:val="28"/>
        </w:rPr>
        <w:t>Совет</w:t>
      </w:r>
      <w:r w:rsidR="00B030E9">
        <w:rPr>
          <w:sz w:val="28"/>
          <w:szCs w:val="28"/>
        </w:rPr>
        <w:t>а</w:t>
      </w:r>
      <w:r w:rsidR="00600450">
        <w:rPr>
          <w:sz w:val="28"/>
          <w:szCs w:val="28"/>
        </w:rPr>
        <w:t xml:space="preserve"> депутатов</w:t>
      </w:r>
      <w:r w:rsidR="00600450" w:rsidRPr="000A1758">
        <w:rPr>
          <w:sz w:val="28"/>
          <w:szCs w:val="28"/>
        </w:rPr>
        <w:t xml:space="preserve"> Уренского муниципального </w:t>
      </w:r>
      <w:r w:rsidR="00600450">
        <w:rPr>
          <w:sz w:val="28"/>
          <w:szCs w:val="28"/>
        </w:rPr>
        <w:t>округа Нижегородской области от 28.10.2021 г. № 330 «О согласовании дополнительного норматива по налогу на доходы физических лиц на 2022,2023 и 2024 годы» признать утратившим силу с 1 января 2023 года.</w:t>
      </w:r>
    </w:p>
    <w:p w:rsidR="00600450" w:rsidRDefault="00600450" w:rsidP="00600450">
      <w:pPr>
        <w:autoSpaceDE w:val="0"/>
        <w:autoSpaceDN w:val="0"/>
        <w:rPr>
          <w:sz w:val="28"/>
          <w:szCs w:val="28"/>
        </w:rPr>
      </w:pPr>
    </w:p>
    <w:p w:rsidR="00600450" w:rsidRDefault="00600450" w:rsidP="0060045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715EDF">
        <w:rPr>
          <w:sz w:val="28"/>
          <w:szCs w:val="28"/>
        </w:rPr>
        <w:tab/>
      </w:r>
      <w:r w:rsidR="00715ED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Председатель Совета депутатов</w:t>
      </w:r>
    </w:p>
    <w:p w:rsidR="00715EDF" w:rsidRDefault="00715EDF" w:rsidP="0060045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Уренского муниципального округа             </w:t>
      </w:r>
      <w:r>
        <w:rPr>
          <w:sz w:val="28"/>
          <w:szCs w:val="28"/>
        </w:rPr>
        <w:t>Уренского муниципального округа</w:t>
      </w:r>
    </w:p>
    <w:p w:rsidR="00600450" w:rsidRDefault="00600450" w:rsidP="00600450">
      <w:pPr>
        <w:autoSpaceDE w:val="0"/>
        <w:autoSpaceDN w:val="0"/>
        <w:jc w:val="right"/>
        <w:rPr>
          <w:sz w:val="28"/>
          <w:szCs w:val="28"/>
        </w:rPr>
      </w:pPr>
    </w:p>
    <w:p w:rsidR="00600450" w:rsidRDefault="00600450" w:rsidP="0060045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715EDF">
        <w:rPr>
          <w:sz w:val="28"/>
          <w:szCs w:val="28"/>
        </w:rPr>
        <w:t>_________С.Б.Бабинцев</w:t>
      </w:r>
      <w:r w:rsidR="00715EDF">
        <w:rPr>
          <w:sz w:val="28"/>
          <w:szCs w:val="28"/>
        </w:rPr>
        <w:tab/>
      </w:r>
      <w:r w:rsidR="00715EDF">
        <w:rPr>
          <w:sz w:val="28"/>
          <w:szCs w:val="28"/>
        </w:rPr>
        <w:tab/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_______________В.П.Соловьев </w:t>
      </w:r>
    </w:p>
    <w:p w:rsidR="000C223F" w:rsidRPr="000B6E80" w:rsidRDefault="000C223F" w:rsidP="002F43DD">
      <w:pPr>
        <w:tabs>
          <w:tab w:val="left" w:pos="5385"/>
        </w:tabs>
        <w:jc w:val="both"/>
        <w:rPr>
          <w:sz w:val="28"/>
          <w:szCs w:val="28"/>
        </w:rPr>
      </w:pPr>
    </w:p>
    <w:sectPr w:rsidR="000C223F" w:rsidRPr="000B6E80" w:rsidSect="002F43DD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66" w:rsidRDefault="000F2B66" w:rsidP="009F6D14">
      <w:r>
        <w:separator/>
      </w:r>
    </w:p>
  </w:endnote>
  <w:endnote w:type="continuationSeparator" w:id="0">
    <w:p w:rsidR="000F2B66" w:rsidRDefault="000F2B66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66" w:rsidRDefault="000F2B66" w:rsidP="009F6D14">
      <w:r>
        <w:separator/>
      </w:r>
    </w:p>
  </w:footnote>
  <w:footnote w:type="continuationSeparator" w:id="0">
    <w:p w:rsidR="000F2B66" w:rsidRDefault="000F2B66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6D14" w:rsidRDefault="009F6D14">
    <w:pPr>
      <w:pStyle w:val="aa"/>
    </w:pPr>
  </w:p>
  <w:p w:rsidR="009F6D14" w:rsidRDefault="009F6D14"/>
  <w:p w:rsidR="009F6D14" w:rsidRDefault="009F6D14"/>
  <w:p w:rsidR="009F6D14" w:rsidRDefault="009F6D14"/>
  <w:p w:rsidR="009F6D14" w:rsidRDefault="009F6D14"/>
  <w:p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127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127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4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16CD8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0DF6B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1"/>
    <w:rsid w:val="00003383"/>
    <w:rsid w:val="00004E5F"/>
    <w:rsid w:val="000B6E80"/>
    <w:rsid w:val="000C223F"/>
    <w:rsid w:val="000F2B66"/>
    <w:rsid w:val="00112694"/>
    <w:rsid w:val="002D4E05"/>
    <w:rsid w:val="002F43DD"/>
    <w:rsid w:val="00303304"/>
    <w:rsid w:val="00334349"/>
    <w:rsid w:val="0038230A"/>
    <w:rsid w:val="005144BE"/>
    <w:rsid w:val="00520805"/>
    <w:rsid w:val="00531E04"/>
    <w:rsid w:val="00583C0D"/>
    <w:rsid w:val="005C0FE4"/>
    <w:rsid w:val="00600450"/>
    <w:rsid w:val="00623B3C"/>
    <w:rsid w:val="006A58B2"/>
    <w:rsid w:val="00715EDF"/>
    <w:rsid w:val="0073788C"/>
    <w:rsid w:val="00755116"/>
    <w:rsid w:val="00792320"/>
    <w:rsid w:val="007B60C3"/>
    <w:rsid w:val="008F69E4"/>
    <w:rsid w:val="009F6D14"/>
    <w:rsid w:val="00A01892"/>
    <w:rsid w:val="00A62A38"/>
    <w:rsid w:val="00A83C74"/>
    <w:rsid w:val="00AB39F5"/>
    <w:rsid w:val="00B030E9"/>
    <w:rsid w:val="00B10FDB"/>
    <w:rsid w:val="00BD4069"/>
    <w:rsid w:val="00C0537C"/>
    <w:rsid w:val="00D5520F"/>
    <w:rsid w:val="00D678DD"/>
    <w:rsid w:val="00DB6585"/>
    <w:rsid w:val="00DC565A"/>
    <w:rsid w:val="00DD2DC1"/>
    <w:rsid w:val="00E67DE9"/>
    <w:rsid w:val="00E8340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1CB"/>
  <w15:docId w15:val="{258D17BD-52C3-4AC8-8234-9DB66D45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renadm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9EA2-3339-469E-BB95-03FAF92C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2022-11-17T11:43:00Z</cp:lastPrinted>
  <dcterms:created xsi:type="dcterms:W3CDTF">2022-11-15T07:38:00Z</dcterms:created>
  <dcterms:modified xsi:type="dcterms:W3CDTF">2022-11-17T11:44:00Z</dcterms:modified>
</cp:coreProperties>
</file>